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4DA" w:rsidRPr="0001637B" w:rsidRDefault="009D54DA" w:rsidP="009D54DA">
      <w:pPr>
        <w:spacing w:after="0" w:line="240" w:lineRule="auto"/>
        <w:jc w:val="center"/>
        <w:rPr>
          <w:rFonts w:ascii="Edwardian Script ITC" w:hAnsi="Edwardian Script ITC"/>
          <w:b/>
          <w:sz w:val="32"/>
          <w:szCs w:val="32"/>
        </w:rPr>
      </w:pPr>
      <w:bookmarkStart w:id="0" w:name="_GoBack"/>
      <w:bookmarkEnd w:id="0"/>
      <w:r w:rsidRPr="0001637B">
        <w:rPr>
          <w:rFonts w:ascii="Edwardian Script ITC" w:hAnsi="Edwardian Script ITC"/>
          <w:b/>
          <w:sz w:val="32"/>
          <w:szCs w:val="32"/>
        </w:rPr>
        <w:t>Jordan Funeral Home, Inc.</w:t>
      </w:r>
    </w:p>
    <w:p w:rsidR="009D54DA" w:rsidRPr="00516B80" w:rsidRDefault="009D54DA" w:rsidP="009D54DA">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PO Box 46</w:t>
      </w:r>
    </w:p>
    <w:p w:rsidR="009D54DA" w:rsidRPr="00516B80" w:rsidRDefault="009D54DA" w:rsidP="009D54DA">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 xml:space="preserve">Monticello, </w:t>
      </w:r>
      <w:smartTag w:uri="urn:schemas-microsoft-com:office:smarttags" w:element="country-region">
        <w:smartTag w:uri="urn:schemas-microsoft-com:office:smarttags" w:element="place">
          <w:r w:rsidRPr="00516B80">
            <w:rPr>
              <w:rFonts w:ascii="Edwardian Script ITC" w:hAnsi="Edwardian Script ITC"/>
              <w:b/>
              <w:sz w:val="28"/>
              <w:szCs w:val="28"/>
            </w:rPr>
            <w:t>Georgia</w:t>
          </w:r>
        </w:smartTag>
      </w:smartTag>
      <w:r w:rsidRPr="00516B80">
        <w:rPr>
          <w:rFonts w:ascii="Edwardian Script ITC" w:hAnsi="Edwardian Script ITC"/>
          <w:b/>
          <w:sz w:val="28"/>
          <w:szCs w:val="28"/>
        </w:rPr>
        <w:t xml:space="preserve"> 31064</w:t>
      </w:r>
    </w:p>
    <w:p w:rsidR="009D54DA" w:rsidRPr="00516B80" w:rsidRDefault="009D54DA" w:rsidP="009D54DA">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706-468-6303</w:t>
      </w:r>
    </w:p>
    <w:p w:rsidR="009D54DA" w:rsidRPr="00516B80" w:rsidRDefault="009D54DA" w:rsidP="009D54DA">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Fax: 706-468-2205</w:t>
      </w:r>
    </w:p>
    <w:p w:rsidR="00743F44" w:rsidRDefault="009D54DA" w:rsidP="00C15204">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 xml:space="preserve">Email: </w:t>
      </w:r>
      <w:hyperlink r:id="rId4" w:history="1">
        <w:r w:rsidR="00C15204" w:rsidRPr="006C3A6D">
          <w:rPr>
            <w:rStyle w:val="Hyperlink"/>
            <w:rFonts w:ascii="Edwardian Script ITC" w:hAnsi="Edwardian Script ITC"/>
            <w:b/>
            <w:sz w:val="28"/>
            <w:szCs w:val="28"/>
          </w:rPr>
          <w:t>jordanfh@bellsouth.net</w:t>
        </w:r>
      </w:hyperlink>
    </w:p>
    <w:p w:rsidR="0003672C" w:rsidRDefault="0003672C" w:rsidP="00743F44">
      <w:pPr>
        <w:spacing w:after="0" w:line="240" w:lineRule="auto"/>
        <w:rPr>
          <w:rFonts w:ascii="Times New Roman" w:hAnsi="Times New Roman" w:cs="Times New Roman"/>
          <w:sz w:val="24"/>
          <w:szCs w:val="24"/>
        </w:rPr>
      </w:pPr>
    </w:p>
    <w:p w:rsidR="00743F44" w:rsidRDefault="00E24299" w:rsidP="00743F44">
      <w:pPr>
        <w:spacing w:after="0" w:line="240" w:lineRule="auto"/>
        <w:rPr>
          <w:rFonts w:ascii="Times New Roman" w:hAnsi="Times New Roman" w:cs="Times New Roman"/>
          <w:sz w:val="24"/>
          <w:szCs w:val="24"/>
        </w:rPr>
      </w:pPr>
      <w:r>
        <w:rPr>
          <w:rFonts w:ascii="Times New Roman" w:hAnsi="Times New Roman" w:cs="Times New Roman"/>
          <w:sz w:val="24"/>
          <w:szCs w:val="24"/>
        </w:rPr>
        <w:t>Hayden Grace Herndon, age 6, of Shady Dale, passed away Tuesday, July 30, 2024, at her home surrounded by her family.</w:t>
      </w:r>
    </w:p>
    <w:p w:rsidR="00E24299" w:rsidRDefault="00E24299" w:rsidP="00743F44">
      <w:pPr>
        <w:spacing w:after="0" w:line="240" w:lineRule="auto"/>
        <w:rPr>
          <w:rFonts w:ascii="Times New Roman" w:hAnsi="Times New Roman" w:cs="Times New Roman"/>
          <w:sz w:val="24"/>
          <w:szCs w:val="24"/>
        </w:rPr>
      </w:pPr>
    </w:p>
    <w:p w:rsidR="00E24299" w:rsidRDefault="00E24299" w:rsidP="00743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Hayden Herndon was born </w:t>
      </w:r>
      <w:r w:rsidR="00B950A7">
        <w:rPr>
          <w:rFonts w:ascii="Times New Roman" w:hAnsi="Times New Roman" w:cs="Times New Roman"/>
          <w:sz w:val="24"/>
          <w:szCs w:val="24"/>
        </w:rPr>
        <w:t xml:space="preserve">in Conyers, Georgia, </w:t>
      </w:r>
      <w:r>
        <w:rPr>
          <w:rFonts w:ascii="Times New Roman" w:hAnsi="Times New Roman" w:cs="Times New Roman"/>
          <w:sz w:val="24"/>
          <w:szCs w:val="24"/>
        </w:rPr>
        <w:t>on October 29, 2017, to James Robert Herndon and Chelsea Anne Billings. She attended Kindergarten at the Jasper County Primary School.</w:t>
      </w:r>
    </w:p>
    <w:p w:rsidR="00E24299" w:rsidRDefault="00E24299" w:rsidP="00743F44">
      <w:pPr>
        <w:spacing w:after="0" w:line="240" w:lineRule="auto"/>
        <w:rPr>
          <w:rFonts w:ascii="Times New Roman" w:hAnsi="Times New Roman" w:cs="Times New Roman"/>
          <w:sz w:val="24"/>
          <w:szCs w:val="24"/>
        </w:rPr>
      </w:pPr>
    </w:p>
    <w:p w:rsidR="00E24299" w:rsidRDefault="00E24299" w:rsidP="00743F44">
      <w:pPr>
        <w:spacing w:after="0" w:line="240" w:lineRule="auto"/>
        <w:rPr>
          <w:rFonts w:ascii="Times New Roman" w:hAnsi="Times New Roman" w:cs="Times New Roman"/>
          <w:sz w:val="24"/>
          <w:szCs w:val="24"/>
        </w:rPr>
      </w:pPr>
      <w:r>
        <w:rPr>
          <w:rFonts w:ascii="Times New Roman" w:hAnsi="Times New Roman" w:cs="Times New Roman"/>
          <w:sz w:val="24"/>
          <w:szCs w:val="24"/>
        </w:rPr>
        <w:t>Hayden was preceded in death by her grandfather, Wesley Duvall; and uncle, Shane Griffith.</w:t>
      </w:r>
    </w:p>
    <w:p w:rsidR="00E24299" w:rsidRDefault="00E24299" w:rsidP="00743F44">
      <w:pPr>
        <w:spacing w:after="0" w:line="240" w:lineRule="auto"/>
        <w:rPr>
          <w:rFonts w:ascii="Times New Roman" w:hAnsi="Times New Roman" w:cs="Times New Roman"/>
          <w:sz w:val="24"/>
          <w:szCs w:val="24"/>
        </w:rPr>
      </w:pPr>
    </w:p>
    <w:p w:rsidR="00E24299" w:rsidRDefault="00E24299" w:rsidP="00743F44">
      <w:pPr>
        <w:spacing w:after="0" w:line="240" w:lineRule="auto"/>
        <w:rPr>
          <w:rFonts w:ascii="Times New Roman" w:hAnsi="Times New Roman" w:cs="Times New Roman"/>
          <w:sz w:val="24"/>
          <w:szCs w:val="24"/>
        </w:rPr>
      </w:pPr>
      <w:r>
        <w:rPr>
          <w:rFonts w:ascii="Times New Roman" w:hAnsi="Times New Roman" w:cs="Times New Roman"/>
          <w:sz w:val="24"/>
          <w:szCs w:val="24"/>
        </w:rPr>
        <w:t>Hayden loved spending time at the beach and playing in the water.  She enjoyed spending time with her sisters and her cats.  She loved her vibrating toys as well as bright lights.  Hayden loved playing peek-a-boo with her blankets and rocking in her rocking chair and stroller.  She also loved to swing and being tickled.  Hayden had the most contagious laugh and infectious smile that lit up a room; and to know her was to love her.</w:t>
      </w:r>
    </w:p>
    <w:p w:rsidR="00E24299" w:rsidRDefault="00E24299" w:rsidP="00743F44">
      <w:pPr>
        <w:spacing w:after="0" w:line="240" w:lineRule="auto"/>
        <w:rPr>
          <w:rFonts w:ascii="Times New Roman" w:hAnsi="Times New Roman" w:cs="Times New Roman"/>
          <w:sz w:val="24"/>
          <w:szCs w:val="24"/>
        </w:rPr>
      </w:pPr>
    </w:p>
    <w:p w:rsidR="00E24299" w:rsidRDefault="00E24299" w:rsidP="00743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Her memory will be cherished by her father, James Robert Herndon of Monticello; mother, Chelsea Anne Billings (Harlan Duvall) of Shady Dale; sisters, Ryleigh Duvall and Mckenzeigh Duvall of Shady Dale; grandparents, Jeff and Ashley Miller of </w:t>
      </w:r>
      <w:r w:rsidR="0003672C">
        <w:rPr>
          <w:rFonts w:ascii="Times New Roman" w:hAnsi="Times New Roman" w:cs="Times New Roman"/>
          <w:sz w:val="24"/>
          <w:szCs w:val="24"/>
        </w:rPr>
        <w:t>Covington, Tonya</w:t>
      </w:r>
      <w:r>
        <w:rPr>
          <w:rFonts w:ascii="Times New Roman" w:hAnsi="Times New Roman" w:cs="Times New Roman"/>
          <w:sz w:val="24"/>
          <w:szCs w:val="24"/>
        </w:rPr>
        <w:t xml:space="preserve"> and Dwayne Herndon of Monticello, Robert and Amanda Billings of Monticello and </w:t>
      </w:r>
      <w:r w:rsidR="00552F11">
        <w:rPr>
          <w:rFonts w:ascii="Times New Roman" w:hAnsi="Times New Roman" w:cs="Times New Roman"/>
          <w:sz w:val="24"/>
          <w:szCs w:val="24"/>
        </w:rPr>
        <w:t>Tabitha Huckeba of Social Circle</w:t>
      </w:r>
      <w:r w:rsidR="0003672C">
        <w:rPr>
          <w:rFonts w:ascii="Times New Roman" w:hAnsi="Times New Roman" w:cs="Times New Roman"/>
          <w:sz w:val="24"/>
          <w:szCs w:val="24"/>
        </w:rPr>
        <w:t>; great-grandparents, Bob and Pat Billings of Monticello, Henry and Kay Herndon of Monticello and Barbara and Terry Kitchens of Milledgeville; and aunts and uncles, Cadee (TJ) Ellis, Candie (Sean) Stacey, Joe Billings, Zack Billings, Blake Grimsley, Greg (Michelle) Humphries, William and Tiffany Humphries, Brooklyn Huckeba, Serenity Huckeba, Johnny Smith and many more.</w:t>
      </w:r>
    </w:p>
    <w:p w:rsidR="0003672C" w:rsidRDefault="0003672C" w:rsidP="00743F44">
      <w:pPr>
        <w:spacing w:after="0" w:line="240" w:lineRule="auto"/>
        <w:rPr>
          <w:rFonts w:ascii="Times New Roman" w:hAnsi="Times New Roman" w:cs="Times New Roman"/>
          <w:sz w:val="24"/>
          <w:szCs w:val="24"/>
        </w:rPr>
      </w:pPr>
    </w:p>
    <w:p w:rsidR="0003672C" w:rsidRDefault="0003672C" w:rsidP="00743F44">
      <w:pPr>
        <w:spacing w:after="0" w:line="240" w:lineRule="auto"/>
        <w:rPr>
          <w:rFonts w:ascii="Times New Roman" w:hAnsi="Times New Roman" w:cs="Times New Roman"/>
          <w:sz w:val="24"/>
          <w:szCs w:val="24"/>
        </w:rPr>
      </w:pPr>
      <w:r>
        <w:rPr>
          <w:rFonts w:ascii="Times New Roman" w:hAnsi="Times New Roman" w:cs="Times New Roman"/>
          <w:sz w:val="24"/>
          <w:szCs w:val="24"/>
        </w:rPr>
        <w:t>Funeral services will be held at 11:00 A.M., Tuesday, August 6, 2024, at the Monticello Baptist Church.  Interment will be held in Williams</w:t>
      </w:r>
      <w:r w:rsidR="00002BA7">
        <w:rPr>
          <w:rFonts w:ascii="Times New Roman" w:hAnsi="Times New Roman" w:cs="Times New Roman"/>
          <w:sz w:val="24"/>
          <w:szCs w:val="24"/>
        </w:rPr>
        <w:t xml:space="preserve"> Payne Cemetery.  Terry Ryles</w:t>
      </w:r>
      <w:r>
        <w:rPr>
          <w:rFonts w:ascii="Times New Roman" w:hAnsi="Times New Roman" w:cs="Times New Roman"/>
          <w:sz w:val="24"/>
          <w:szCs w:val="24"/>
        </w:rPr>
        <w:t xml:space="preserve"> will officiate.</w:t>
      </w:r>
    </w:p>
    <w:p w:rsidR="0003672C" w:rsidRDefault="0003672C" w:rsidP="00743F44">
      <w:pPr>
        <w:spacing w:after="0" w:line="240" w:lineRule="auto"/>
        <w:rPr>
          <w:rFonts w:ascii="Times New Roman" w:hAnsi="Times New Roman" w:cs="Times New Roman"/>
          <w:sz w:val="24"/>
          <w:szCs w:val="24"/>
        </w:rPr>
      </w:pPr>
    </w:p>
    <w:p w:rsidR="0003672C" w:rsidRDefault="0003672C" w:rsidP="00743F44">
      <w:pPr>
        <w:spacing w:after="0" w:line="240" w:lineRule="auto"/>
        <w:rPr>
          <w:rFonts w:ascii="Times New Roman" w:hAnsi="Times New Roman" w:cs="Times New Roman"/>
          <w:sz w:val="24"/>
          <w:szCs w:val="24"/>
        </w:rPr>
      </w:pPr>
      <w:r>
        <w:rPr>
          <w:rFonts w:ascii="Times New Roman" w:hAnsi="Times New Roman" w:cs="Times New Roman"/>
          <w:sz w:val="24"/>
          <w:szCs w:val="24"/>
        </w:rPr>
        <w:t>Serving as pallbearers will be James Herndon, Harlan Duvall, Jeff Miller and Dwayne Herndon.</w:t>
      </w:r>
    </w:p>
    <w:p w:rsidR="0003672C" w:rsidRDefault="0003672C" w:rsidP="00743F44">
      <w:pPr>
        <w:spacing w:after="0" w:line="240" w:lineRule="auto"/>
        <w:rPr>
          <w:rFonts w:ascii="Times New Roman" w:hAnsi="Times New Roman" w:cs="Times New Roman"/>
          <w:sz w:val="24"/>
          <w:szCs w:val="24"/>
        </w:rPr>
      </w:pPr>
    </w:p>
    <w:p w:rsidR="0003672C" w:rsidRDefault="0003672C" w:rsidP="00743F44">
      <w:pPr>
        <w:spacing w:after="0" w:line="240" w:lineRule="auto"/>
        <w:rPr>
          <w:rFonts w:ascii="Times New Roman" w:hAnsi="Times New Roman" w:cs="Times New Roman"/>
          <w:sz w:val="24"/>
          <w:szCs w:val="24"/>
        </w:rPr>
      </w:pPr>
      <w:r>
        <w:rPr>
          <w:rFonts w:ascii="Times New Roman" w:hAnsi="Times New Roman" w:cs="Times New Roman"/>
          <w:sz w:val="24"/>
          <w:szCs w:val="24"/>
        </w:rPr>
        <w:t>The family will receive friends from 6:30 P.M. until 8:30 P.M., Monday, August 5, 2024, at the Monticello Baptist Church.</w:t>
      </w:r>
    </w:p>
    <w:p w:rsidR="0003672C" w:rsidRDefault="0003672C" w:rsidP="00743F44">
      <w:pPr>
        <w:spacing w:after="0" w:line="240" w:lineRule="auto"/>
        <w:rPr>
          <w:rFonts w:ascii="Times New Roman" w:hAnsi="Times New Roman" w:cs="Times New Roman"/>
          <w:sz w:val="24"/>
          <w:szCs w:val="24"/>
        </w:rPr>
      </w:pPr>
    </w:p>
    <w:p w:rsidR="0003672C" w:rsidRDefault="0003672C" w:rsidP="00743F44">
      <w:pPr>
        <w:spacing w:after="0" w:line="240" w:lineRule="auto"/>
        <w:rPr>
          <w:rFonts w:ascii="Times New Roman" w:hAnsi="Times New Roman" w:cs="Times New Roman"/>
          <w:sz w:val="24"/>
          <w:szCs w:val="24"/>
        </w:rPr>
      </w:pPr>
      <w:r>
        <w:rPr>
          <w:rFonts w:ascii="Times New Roman" w:hAnsi="Times New Roman" w:cs="Times New Roman"/>
          <w:sz w:val="24"/>
          <w:szCs w:val="24"/>
        </w:rPr>
        <w:t>The family suggests in lieu of flowers donations be made to the Global Foundation of Peroxisomal Disorders 6110 East 51</w:t>
      </w:r>
      <w:r w:rsidRPr="0003672C">
        <w:rPr>
          <w:rFonts w:ascii="Times New Roman" w:hAnsi="Times New Roman" w:cs="Times New Roman"/>
          <w:sz w:val="24"/>
          <w:szCs w:val="24"/>
          <w:vertAlign w:val="superscript"/>
        </w:rPr>
        <w:t>st</w:t>
      </w:r>
      <w:r>
        <w:rPr>
          <w:rFonts w:ascii="Times New Roman" w:hAnsi="Times New Roman" w:cs="Times New Roman"/>
          <w:sz w:val="24"/>
          <w:szCs w:val="24"/>
        </w:rPr>
        <w:t xml:space="preserve"> Street, Tulsa, Oklahoma 74153 (or email: </w:t>
      </w:r>
      <w:hyperlink r:id="rId5" w:history="1">
        <w:r w:rsidRPr="00324446">
          <w:rPr>
            <w:rStyle w:val="Hyperlink"/>
            <w:rFonts w:ascii="Times New Roman" w:hAnsi="Times New Roman" w:cs="Times New Roman"/>
            <w:sz w:val="24"/>
            <w:szCs w:val="24"/>
          </w:rPr>
          <w:t>www.thegfpd.org</w:t>
        </w:r>
      </w:hyperlink>
      <w:r>
        <w:rPr>
          <w:rFonts w:ascii="Times New Roman" w:hAnsi="Times New Roman" w:cs="Times New Roman"/>
          <w:sz w:val="24"/>
          <w:szCs w:val="24"/>
        </w:rPr>
        <w:t>).</w:t>
      </w:r>
    </w:p>
    <w:p w:rsidR="0003672C" w:rsidRPr="00743F44" w:rsidRDefault="0003672C" w:rsidP="00743F44">
      <w:pPr>
        <w:spacing w:after="0" w:line="240" w:lineRule="auto"/>
        <w:rPr>
          <w:rFonts w:ascii="Times New Roman" w:hAnsi="Times New Roman" w:cs="Times New Roman"/>
          <w:sz w:val="24"/>
          <w:szCs w:val="24"/>
        </w:rPr>
      </w:pPr>
    </w:p>
    <w:p w:rsidR="003A5358" w:rsidRPr="00C15204" w:rsidRDefault="003A5358" w:rsidP="009D54DA">
      <w:pPr>
        <w:rPr>
          <w:rFonts w:ascii="Times New Roman" w:hAnsi="Times New Roman" w:cs="Times New Roman"/>
          <w:sz w:val="24"/>
          <w:szCs w:val="24"/>
        </w:rPr>
      </w:pPr>
      <w:r w:rsidRPr="00C15204">
        <w:rPr>
          <w:rFonts w:ascii="Times New Roman" w:hAnsi="Times New Roman" w:cs="Times New Roman"/>
          <w:sz w:val="24"/>
          <w:szCs w:val="24"/>
        </w:rPr>
        <w:t>Jordan Funeral Home is in charge of arrangements.  Please visit our website at www.jordanfunerahomemonticello.com.</w:t>
      </w:r>
    </w:p>
    <w:p w:rsidR="009D54DA" w:rsidRPr="00E62882" w:rsidRDefault="009D54DA" w:rsidP="00A06E5C">
      <w:pPr>
        <w:rPr>
          <w:rFonts w:ascii="Times New Roman" w:eastAsia="Aptos" w:hAnsi="Times New Roman" w:cs="Times New Roman"/>
          <w:sz w:val="28"/>
          <w:szCs w:val="28"/>
        </w:rPr>
      </w:pPr>
    </w:p>
    <w:p w:rsidR="00A06E5C" w:rsidRPr="00E62882" w:rsidRDefault="00A06E5C" w:rsidP="00A06E5C">
      <w:pPr>
        <w:rPr>
          <w:rFonts w:ascii="Times New Roman" w:eastAsia="Aptos" w:hAnsi="Times New Roman" w:cs="Times New Roman"/>
          <w:sz w:val="28"/>
          <w:szCs w:val="28"/>
        </w:rPr>
      </w:pPr>
    </w:p>
    <w:p w:rsidR="00A06E5C" w:rsidRPr="00E62882" w:rsidRDefault="00A06E5C" w:rsidP="00A06E5C">
      <w:pPr>
        <w:rPr>
          <w:rFonts w:ascii="Times New Roman" w:eastAsia="Aptos" w:hAnsi="Times New Roman" w:cs="Times New Roman"/>
          <w:sz w:val="28"/>
          <w:szCs w:val="28"/>
        </w:rPr>
      </w:pPr>
    </w:p>
    <w:p w:rsidR="00A06E5C" w:rsidRPr="00E62882" w:rsidRDefault="00A06E5C" w:rsidP="00E913A9">
      <w:pPr>
        <w:rPr>
          <w:rFonts w:ascii="Times New Roman" w:hAnsi="Times New Roman" w:cs="Times New Roman"/>
          <w:sz w:val="28"/>
          <w:szCs w:val="28"/>
        </w:rPr>
      </w:pPr>
    </w:p>
    <w:p w:rsidR="00A06E5C" w:rsidRPr="00E62882" w:rsidRDefault="00A06E5C" w:rsidP="00E913A9">
      <w:pPr>
        <w:rPr>
          <w:rFonts w:ascii="Times New Roman" w:hAnsi="Times New Roman" w:cs="Times New Roman"/>
          <w:sz w:val="28"/>
          <w:szCs w:val="28"/>
        </w:rPr>
      </w:pPr>
    </w:p>
    <w:sectPr w:rsidR="00A06E5C" w:rsidRPr="00E62882" w:rsidSect="00783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A9"/>
    <w:rsid w:val="00000F41"/>
    <w:rsid w:val="00002BA7"/>
    <w:rsid w:val="000061BD"/>
    <w:rsid w:val="0001637B"/>
    <w:rsid w:val="000235ED"/>
    <w:rsid w:val="0003672C"/>
    <w:rsid w:val="00044502"/>
    <w:rsid w:val="0005618B"/>
    <w:rsid w:val="00056C86"/>
    <w:rsid w:val="000845F0"/>
    <w:rsid w:val="000847D5"/>
    <w:rsid w:val="000A5AFF"/>
    <w:rsid w:val="000A5B48"/>
    <w:rsid w:val="000C524D"/>
    <w:rsid w:val="000C5CE0"/>
    <w:rsid w:val="000D1CFF"/>
    <w:rsid w:val="000D3FA5"/>
    <w:rsid w:val="000D73AD"/>
    <w:rsid w:val="000F7E22"/>
    <w:rsid w:val="00110286"/>
    <w:rsid w:val="0015144F"/>
    <w:rsid w:val="00163BDB"/>
    <w:rsid w:val="001823BC"/>
    <w:rsid w:val="00195726"/>
    <w:rsid w:val="001A1BAE"/>
    <w:rsid w:val="001B609C"/>
    <w:rsid w:val="001B7D94"/>
    <w:rsid w:val="001C56B4"/>
    <w:rsid w:val="001C5D3D"/>
    <w:rsid w:val="001D1DF4"/>
    <w:rsid w:val="001E1533"/>
    <w:rsid w:val="001E1581"/>
    <w:rsid w:val="001F3873"/>
    <w:rsid w:val="001F5768"/>
    <w:rsid w:val="00215546"/>
    <w:rsid w:val="00217E2D"/>
    <w:rsid w:val="00221304"/>
    <w:rsid w:val="00232229"/>
    <w:rsid w:val="00234AF6"/>
    <w:rsid w:val="00257A84"/>
    <w:rsid w:val="00261C31"/>
    <w:rsid w:val="002630E4"/>
    <w:rsid w:val="0027265B"/>
    <w:rsid w:val="00277BC1"/>
    <w:rsid w:val="00286079"/>
    <w:rsid w:val="002923F8"/>
    <w:rsid w:val="002C13DE"/>
    <w:rsid w:val="002C7B47"/>
    <w:rsid w:val="002E433C"/>
    <w:rsid w:val="002E6F39"/>
    <w:rsid w:val="003309BF"/>
    <w:rsid w:val="003530B8"/>
    <w:rsid w:val="00362255"/>
    <w:rsid w:val="0036469C"/>
    <w:rsid w:val="003871BB"/>
    <w:rsid w:val="003A2269"/>
    <w:rsid w:val="003A5358"/>
    <w:rsid w:val="003A6811"/>
    <w:rsid w:val="003B2DC2"/>
    <w:rsid w:val="003B3809"/>
    <w:rsid w:val="003E2565"/>
    <w:rsid w:val="003F6551"/>
    <w:rsid w:val="004000C2"/>
    <w:rsid w:val="004070CB"/>
    <w:rsid w:val="0041328A"/>
    <w:rsid w:val="00415946"/>
    <w:rsid w:val="00417A6C"/>
    <w:rsid w:val="004373CB"/>
    <w:rsid w:val="00445C03"/>
    <w:rsid w:val="00450EBB"/>
    <w:rsid w:val="00460C69"/>
    <w:rsid w:val="004945BB"/>
    <w:rsid w:val="004948E8"/>
    <w:rsid w:val="004A00D6"/>
    <w:rsid w:val="004C65A1"/>
    <w:rsid w:val="004D18E4"/>
    <w:rsid w:val="004D2FEC"/>
    <w:rsid w:val="004D62DE"/>
    <w:rsid w:val="004E213B"/>
    <w:rsid w:val="004E4644"/>
    <w:rsid w:val="004F4818"/>
    <w:rsid w:val="004F6836"/>
    <w:rsid w:val="00552F11"/>
    <w:rsid w:val="0057558E"/>
    <w:rsid w:val="005A2DBC"/>
    <w:rsid w:val="0060020A"/>
    <w:rsid w:val="00600DB8"/>
    <w:rsid w:val="00610AB8"/>
    <w:rsid w:val="00612E74"/>
    <w:rsid w:val="0063758A"/>
    <w:rsid w:val="0063787F"/>
    <w:rsid w:val="00641D9E"/>
    <w:rsid w:val="00645078"/>
    <w:rsid w:val="006871B1"/>
    <w:rsid w:val="006A162D"/>
    <w:rsid w:val="006C0358"/>
    <w:rsid w:val="006E1187"/>
    <w:rsid w:val="00700FD4"/>
    <w:rsid w:val="007224BD"/>
    <w:rsid w:val="00743F44"/>
    <w:rsid w:val="00751487"/>
    <w:rsid w:val="00762975"/>
    <w:rsid w:val="00783FAC"/>
    <w:rsid w:val="00784B23"/>
    <w:rsid w:val="007D69A0"/>
    <w:rsid w:val="007E21BF"/>
    <w:rsid w:val="007F2461"/>
    <w:rsid w:val="008037C8"/>
    <w:rsid w:val="00846969"/>
    <w:rsid w:val="00852C9F"/>
    <w:rsid w:val="00853EE6"/>
    <w:rsid w:val="00894680"/>
    <w:rsid w:val="008A29FD"/>
    <w:rsid w:val="008A43FB"/>
    <w:rsid w:val="008B326D"/>
    <w:rsid w:val="008B7CE6"/>
    <w:rsid w:val="008C7B66"/>
    <w:rsid w:val="008D2110"/>
    <w:rsid w:val="009075A1"/>
    <w:rsid w:val="00911E48"/>
    <w:rsid w:val="009262FF"/>
    <w:rsid w:val="009306B1"/>
    <w:rsid w:val="00937B0B"/>
    <w:rsid w:val="0096604D"/>
    <w:rsid w:val="00970D0F"/>
    <w:rsid w:val="00971DD8"/>
    <w:rsid w:val="00987039"/>
    <w:rsid w:val="009C5945"/>
    <w:rsid w:val="009C7244"/>
    <w:rsid w:val="009D54DA"/>
    <w:rsid w:val="009D678B"/>
    <w:rsid w:val="009F2721"/>
    <w:rsid w:val="009F43FA"/>
    <w:rsid w:val="00A06E5C"/>
    <w:rsid w:val="00A4650A"/>
    <w:rsid w:val="00A5794F"/>
    <w:rsid w:val="00A723F9"/>
    <w:rsid w:val="00A7586E"/>
    <w:rsid w:val="00A8045E"/>
    <w:rsid w:val="00A85C3C"/>
    <w:rsid w:val="00A96D7F"/>
    <w:rsid w:val="00AA5E26"/>
    <w:rsid w:val="00AA755A"/>
    <w:rsid w:val="00AC28BC"/>
    <w:rsid w:val="00AC3C2F"/>
    <w:rsid w:val="00AC651F"/>
    <w:rsid w:val="00AE2830"/>
    <w:rsid w:val="00AE4763"/>
    <w:rsid w:val="00AF24A4"/>
    <w:rsid w:val="00AF43B2"/>
    <w:rsid w:val="00AF52CC"/>
    <w:rsid w:val="00B02EB1"/>
    <w:rsid w:val="00B35B6D"/>
    <w:rsid w:val="00B6658E"/>
    <w:rsid w:val="00B72B66"/>
    <w:rsid w:val="00B74F0F"/>
    <w:rsid w:val="00B82645"/>
    <w:rsid w:val="00B93575"/>
    <w:rsid w:val="00B950A7"/>
    <w:rsid w:val="00B96FFF"/>
    <w:rsid w:val="00BA10B2"/>
    <w:rsid w:val="00BC322F"/>
    <w:rsid w:val="00BC6093"/>
    <w:rsid w:val="00BD6B4D"/>
    <w:rsid w:val="00BF0369"/>
    <w:rsid w:val="00BF1776"/>
    <w:rsid w:val="00BF4BAF"/>
    <w:rsid w:val="00C01D50"/>
    <w:rsid w:val="00C06F2C"/>
    <w:rsid w:val="00C10535"/>
    <w:rsid w:val="00C15204"/>
    <w:rsid w:val="00C176FC"/>
    <w:rsid w:val="00C32DF9"/>
    <w:rsid w:val="00C365DE"/>
    <w:rsid w:val="00C53088"/>
    <w:rsid w:val="00C55094"/>
    <w:rsid w:val="00C55545"/>
    <w:rsid w:val="00C559B2"/>
    <w:rsid w:val="00CA4204"/>
    <w:rsid w:val="00CA57DD"/>
    <w:rsid w:val="00CA5955"/>
    <w:rsid w:val="00CC0009"/>
    <w:rsid w:val="00CC00EB"/>
    <w:rsid w:val="00CC4314"/>
    <w:rsid w:val="00CF5020"/>
    <w:rsid w:val="00D539C1"/>
    <w:rsid w:val="00D62E5D"/>
    <w:rsid w:val="00DC0429"/>
    <w:rsid w:val="00DC15E0"/>
    <w:rsid w:val="00DE3771"/>
    <w:rsid w:val="00DF08AC"/>
    <w:rsid w:val="00DF6BE8"/>
    <w:rsid w:val="00E0189C"/>
    <w:rsid w:val="00E20EE4"/>
    <w:rsid w:val="00E24299"/>
    <w:rsid w:val="00E32850"/>
    <w:rsid w:val="00E433EE"/>
    <w:rsid w:val="00E45B56"/>
    <w:rsid w:val="00E52582"/>
    <w:rsid w:val="00E53134"/>
    <w:rsid w:val="00E62882"/>
    <w:rsid w:val="00E82731"/>
    <w:rsid w:val="00E913A9"/>
    <w:rsid w:val="00EA1E64"/>
    <w:rsid w:val="00EC1B0C"/>
    <w:rsid w:val="00ED1D69"/>
    <w:rsid w:val="00ED63AC"/>
    <w:rsid w:val="00EE02DF"/>
    <w:rsid w:val="00EE1E94"/>
    <w:rsid w:val="00EF1667"/>
    <w:rsid w:val="00F101E7"/>
    <w:rsid w:val="00F1320F"/>
    <w:rsid w:val="00F13256"/>
    <w:rsid w:val="00F13F54"/>
    <w:rsid w:val="00F46210"/>
    <w:rsid w:val="00F50BC9"/>
    <w:rsid w:val="00F7180A"/>
    <w:rsid w:val="00F73D27"/>
    <w:rsid w:val="00F91314"/>
    <w:rsid w:val="00FA0F78"/>
    <w:rsid w:val="00FC3EB8"/>
    <w:rsid w:val="00FD0D13"/>
    <w:rsid w:val="00FF4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EE721085-D93B-4DD5-83F9-E7D1BF14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5E0"/>
  </w:style>
  <w:style w:type="paragraph" w:styleId="Heading1">
    <w:name w:val="heading 1"/>
    <w:basedOn w:val="Normal"/>
    <w:next w:val="Normal"/>
    <w:link w:val="Heading1Char"/>
    <w:uiPriority w:val="9"/>
    <w:qFormat/>
    <w:rsid w:val="00E913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3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3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3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3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3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3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3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3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3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3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3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3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3A9"/>
    <w:rPr>
      <w:rFonts w:eastAsiaTheme="majorEastAsia" w:cstheme="majorBidi"/>
      <w:color w:val="272727" w:themeColor="text1" w:themeTint="D8"/>
    </w:rPr>
  </w:style>
  <w:style w:type="paragraph" w:styleId="Title">
    <w:name w:val="Title"/>
    <w:basedOn w:val="Normal"/>
    <w:next w:val="Normal"/>
    <w:link w:val="TitleChar"/>
    <w:uiPriority w:val="10"/>
    <w:qFormat/>
    <w:rsid w:val="00E91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3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3A9"/>
    <w:pPr>
      <w:spacing w:before="160"/>
      <w:jc w:val="center"/>
    </w:pPr>
    <w:rPr>
      <w:i/>
      <w:iCs/>
      <w:color w:val="404040" w:themeColor="text1" w:themeTint="BF"/>
    </w:rPr>
  </w:style>
  <w:style w:type="character" w:customStyle="1" w:styleId="QuoteChar">
    <w:name w:val="Quote Char"/>
    <w:basedOn w:val="DefaultParagraphFont"/>
    <w:link w:val="Quote"/>
    <w:uiPriority w:val="29"/>
    <w:rsid w:val="00E913A9"/>
    <w:rPr>
      <w:i/>
      <w:iCs/>
      <w:color w:val="404040" w:themeColor="text1" w:themeTint="BF"/>
    </w:rPr>
  </w:style>
  <w:style w:type="paragraph" w:styleId="ListParagraph">
    <w:name w:val="List Paragraph"/>
    <w:basedOn w:val="Normal"/>
    <w:uiPriority w:val="34"/>
    <w:qFormat/>
    <w:rsid w:val="00E913A9"/>
    <w:pPr>
      <w:ind w:left="720"/>
      <w:contextualSpacing/>
    </w:pPr>
  </w:style>
  <w:style w:type="character" w:styleId="IntenseEmphasis">
    <w:name w:val="Intense Emphasis"/>
    <w:basedOn w:val="DefaultParagraphFont"/>
    <w:uiPriority w:val="21"/>
    <w:qFormat/>
    <w:rsid w:val="00E913A9"/>
    <w:rPr>
      <w:i/>
      <w:iCs/>
      <w:color w:val="0F4761" w:themeColor="accent1" w:themeShade="BF"/>
    </w:rPr>
  </w:style>
  <w:style w:type="paragraph" w:styleId="IntenseQuote">
    <w:name w:val="Intense Quote"/>
    <w:basedOn w:val="Normal"/>
    <w:next w:val="Normal"/>
    <w:link w:val="IntenseQuoteChar"/>
    <w:uiPriority w:val="30"/>
    <w:qFormat/>
    <w:rsid w:val="00E91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3A9"/>
    <w:rPr>
      <w:i/>
      <w:iCs/>
      <w:color w:val="0F4761" w:themeColor="accent1" w:themeShade="BF"/>
    </w:rPr>
  </w:style>
  <w:style w:type="character" w:styleId="IntenseReference">
    <w:name w:val="Intense Reference"/>
    <w:basedOn w:val="DefaultParagraphFont"/>
    <w:uiPriority w:val="32"/>
    <w:qFormat/>
    <w:rsid w:val="00E913A9"/>
    <w:rPr>
      <w:b/>
      <w:bCs/>
      <w:smallCaps/>
      <w:color w:val="0F4761" w:themeColor="accent1" w:themeShade="BF"/>
      <w:spacing w:val="5"/>
    </w:rPr>
  </w:style>
  <w:style w:type="paragraph" w:styleId="NormalWeb">
    <w:name w:val="Normal (Web)"/>
    <w:basedOn w:val="Normal"/>
    <w:uiPriority w:val="99"/>
    <w:semiHidden/>
    <w:unhideWhenUsed/>
    <w:rsid w:val="0001637B"/>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C15204"/>
    <w:rPr>
      <w:color w:val="467886" w:themeColor="hyperlink"/>
      <w:u w:val="single"/>
    </w:rPr>
  </w:style>
  <w:style w:type="character" w:customStyle="1" w:styleId="UnresolvedMention1">
    <w:name w:val="Unresolved Mention1"/>
    <w:basedOn w:val="DefaultParagraphFont"/>
    <w:uiPriority w:val="99"/>
    <w:semiHidden/>
    <w:unhideWhenUsed/>
    <w:rsid w:val="00C15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gfpd.org" TargetMode="External"/><Relationship Id="rId4" Type="http://schemas.openxmlformats.org/officeDocument/2006/relationships/hyperlink" Target="mailto:jordanfh@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Porshia Standifer</dc:creator>
  <cp:lastModifiedBy>Miriam Jordan</cp:lastModifiedBy>
  <cp:revision>2</cp:revision>
  <cp:lastPrinted>2024-03-17T19:41:00Z</cp:lastPrinted>
  <dcterms:created xsi:type="dcterms:W3CDTF">2024-08-02T19:46:00Z</dcterms:created>
  <dcterms:modified xsi:type="dcterms:W3CDTF">2024-08-02T19:46:00Z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ff355dfd9797f98785f5d39ce7c34349e31e9c8a9bf7e9d4f9571e9302b24728</vt:lpwstr>
  </property>
</Properties>
</file>